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Уведомление</w:t>
      </w:r>
    </w:p>
    <w:p w:rsidR="000C7A97" w:rsidRDefault="000C7A97" w:rsidP="000C7A97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начале сбора замечаний и предложений граждан и организаций на предмет выявления рисков нарушения антимонопольного законодательства в действующ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муниципальн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</w:t>
      </w:r>
      <w:r w:rsidR="001F7790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нормативн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правов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ом</w:t>
      </w:r>
      <w:r w:rsidRP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е</w:t>
      </w:r>
    </w:p>
    <w:p w:rsidR="000C7A97" w:rsidRDefault="005B32BA" w:rsidP="000C7A9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5B32BA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Кондинского района от 15 апреля 2019 № 618 «Об утверждении </w:t>
      </w:r>
      <w:r w:rsidRPr="005B32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B32BA">
        <w:rPr>
          <w:rFonts w:ascii="Times New Roman" w:hAnsi="Times New Roman" w:cs="Times New Roman"/>
          <w:sz w:val="28"/>
          <w:szCs w:val="28"/>
        </w:rPr>
        <w:t xml:space="preserve">Порядка предоставления субсидии юридическим лицам независимо от их организационно-правовой формы (за исключением государственных, муниципальных учреждений) на возмещение затрат на предоставление услуг по подготовке </w:t>
      </w:r>
      <w:r w:rsidRPr="005B32BA">
        <w:rPr>
          <w:rFonts w:ascii="Times New Roman" w:eastAsia="Courier New" w:hAnsi="Times New Roman" w:cs="Times New Roman"/>
          <w:bCs/>
          <w:sz w:val="28"/>
          <w:szCs w:val="28"/>
        </w:rPr>
        <w:t>лиц, желающих принять на воспитание в свою семью ребенка, оставшегося без попечения родителей, на территории Российской Федерации»</w:t>
      </w:r>
      <w:r>
        <w:rPr>
          <w:rFonts w:eastAsia="Courier New"/>
          <w:bCs/>
          <w:sz w:val="24"/>
          <w:szCs w:val="24"/>
        </w:rPr>
        <w:t xml:space="preserve"> </w:t>
      </w:r>
      <w:r w:rsidR="000C7A97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__________________________________________________</w:t>
      </w:r>
    </w:p>
    <w:p w:rsidR="000C7A97" w:rsidRPr="000C7A97" w:rsidRDefault="000C7A97" w:rsidP="000C7A9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н</w:t>
      </w:r>
      <w:r w:rsidRPr="000C7A9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аименование НПА</w:t>
      </w:r>
    </w:p>
    <w:p w:rsidR="00D22667" w:rsidRDefault="00D22667" w:rsidP="000C7A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Граждане и организации могут направить свои предложения и замечания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4A4EFA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 в следующие сроки: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начало: </w:t>
      </w:r>
      <w:r w:rsidR="005B32BA">
        <w:rPr>
          <w:sz w:val="28"/>
          <w:szCs w:val="28"/>
        </w:rPr>
        <w:t>1</w:t>
      </w:r>
      <w:r w:rsidR="00117140">
        <w:rPr>
          <w:sz w:val="28"/>
          <w:szCs w:val="28"/>
          <w:lang w:val="en-US"/>
        </w:rPr>
        <w:t>6</w:t>
      </w:r>
      <w:r w:rsidR="005B32BA">
        <w:rPr>
          <w:sz w:val="28"/>
          <w:szCs w:val="28"/>
        </w:rPr>
        <w:t>.06.</w:t>
      </w:r>
      <w:r w:rsidRPr="004A4EFA">
        <w:rPr>
          <w:sz w:val="28"/>
          <w:szCs w:val="28"/>
        </w:rPr>
        <w:t>2020</w:t>
      </w:r>
      <w:r w:rsidR="00C6691D" w:rsidRPr="004A4EFA">
        <w:rPr>
          <w:sz w:val="28"/>
          <w:szCs w:val="28"/>
        </w:rPr>
        <w:t xml:space="preserve"> года</w:t>
      </w:r>
      <w:r w:rsidRPr="004A4EFA">
        <w:rPr>
          <w:sz w:val="28"/>
          <w:szCs w:val="28"/>
        </w:rPr>
        <w:t xml:space="preserve">,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окончание: </w:t>
      </w:r>
      <w:r w:rsidR="00117140">
        <w:rPr>
          <w:sz w:val="28"/>
          <w:szCs w:val="28"/>
          <w:lang w:val="en-US"/>
        </w:rPr>
        <w:t>30</w:t>
      </w:r>
      <w:r w:rsidR="005B32BA">
        <w:rPr>
          <w:sz w:val="28"/>
          <w:szCs w:val="28"/>
        </w:rPr>
        <w:t>.0</w:t>
      </w:r>
      <w:r w:rsidR="00117140">
        <w:rPr>
          <w:sz w:val="28"/>
          <w:szCs w:val="28"/>
          <w:lang w:val="en-US"/>
        </w:rPr>
        <w:t>6</w:t>
      </w:r>
      <w:bookmarkStart w:id="0" w:name="_GoBack"/>
      <w:bookmarkEnd w:id="0"/>
      <w:r w:rsidR="005B32BA">
        <w:rPr>
          <w:sz w:val="28"/>
          <w:szCs w:val="28"/>
        </w:rPr>
        <w:t>.2020</w:t>
      </w:r>
      <w:r w:rsidRPr="004A4EFA">
        <w:rPr>
          <w:sz w:val="28"/>
          <w:szCs w:val="28"/>
        </w:rPr>
        <w:t xml:space="preserve"> </w:t>
      </w:r>
      <w:r w:rsidR="00C6691D" w:rsidRPr="004A4EFA">
        <w:rPr>
          <w:sz w:val="28"/>
          <w:szCs w:val="28"/>
        </w:rPr>
        <w:t xml:space="preserve">года </w:t>
      </w:r>
      <w:r w:rsidRPr="004A4EFA">
        <w:rPr>
          <w:sz w:val="28"/>
          <w:szCs w:val="28"/>
        </w:rPr>
        <w:t xml:space="preserve">включительно. </w:t>
      </w:r>
      <w:r w:rsidR="00D270DD" w:rsidRPr="00D270DD">
        <w:rPr>
          <w:i/>
          <w:sz w:val="28"/>
          <w:szCs w:val="28"/>
        </w:rPr>
        <w:t>(10 рабочих дней)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Предложения и замечания</w:t>
      </w:r>
      <w:r w:rsidR="004A4EFA" w:rsidRPr="004A4EFA">
        <w:rPr>
          <w:sz w:val="28"/>
          <w:szCs w:val="28"/>
        </w:rPr>
        <w:t>,</w:t>
      </w:r>
      <w:r w:rsidRPr="004A4EFA">
        <w:rPr>
          <w:sz w:val="28"/>
          <w:szCs w:val="28"/>
        </w:rPr>
        <w:t xml:space="preserve"> поступившие после указанного в уведомлении срока, рассмотрению не подлежат.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Предложения и замечания можно направить: </w:t>
      </w:r>
    </w:p>
    <w:p w:rsidR="000C7A97" w:rsidRPr="005B32B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электронном виде на адрес электронной почты: </w:t>
      </w:r>
      <w:proofErr w:type="spellStart"/>
      <w:r w:rsidR="005B32BA">
        <w:rPr>
          <w:sz w:val="28"/>
          <w:szCs w:val="28"/>
          <w:lang w:val="en-US"/>
        </w:rPr>
        <w:t>opeka</w:t>
      </w:r>
      <w:proofErr w:type="spellEnd"/>
      <w:r w:rsidR="005B32BA" w:rsidRPr="005B32BA">
        <w:rPr>
          <w:sz w:val="28"/>
          <w:szCs w:val="28"/>
        </w:rPr>
        <w:t>@</w:t>
      </w:r>
      <w:proofErr w:type="spellStart"/>
      <w:r w:rsidR="005B32BA">
        <w:rPr>
          <w:sz w:val="28"/>
          <w:szCs w:val="28"/>
          <w:lang w:val="en-US"/>
        </w:rPr>
        <w:t>admkonda</w:t>
      </w:r>
      <w:proofErr w:type="spellEnd"/>
      <w:r w:rsidR="005B32BA" w:rsidRPr="005B32BA">
        <w:rPr>
          <w:sz w:val="28"/>
          <w:szCs w:val="28"/>
        </w:rPr>
        <w:t>.</w:t>
      </w:r>
      <w:proofErr w:type="spellStart"/>
      <w:r w:rsidR="005B32BA">
        <w:rPr>
          <w:sz w:val="28"/>
          <w:szCs w:val="28"/>
          <w:lang w:val="en-US"/>
        </w:rPr>
        <w:t>ru</w:t>
      </w:r>
      <w:proofErr w:type="spellEnd"/>
      <w:r w:rsidR="005B32BA">
        <w:rPr>
          <w:sz w:val="28"/>
          <w:szCs w:val="28"/>
        </w:rPr>
        <w:t>.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 в письменном виде на бумажном носителе по адресу: </w:t>
      </w:r>
      <w:proofErr w:type="spellStart"/>
      <w:r w:rsidR="00C6691D" w:rsidRPr="004A4EFA">
        <w:rPr>
          <w:sz w:val="28"/>
          <w:szCs w:val="28"/>
        </w:rPr>
        <w:t>пгт</w:t>
      </w:r>
      <w:proofErr w:type="spellEnd"/>
      <w:r w:rsidRPr="004A4EFA">
        <w:rPr>
          <w:sz w:val="28"/>
          <w:szCs w:val="28"/>
        </w:rPr>
        <w:t>. </w:t>
      </w:r>
      <w:r w:rsidR="00C6691D" w:rsidRPr="004A4EFA">
        <w:rPr>
          <w:sz w:val="28"/>
          <w:szCs w:val="28"/>
        </w:rPr>
        <w:t>Междуречен</w:t>
      </w:r>
      <w:r w:rsidR="004A4EFA" w:rsidRPr="004A4EFA">
        <w:rPr>
          <w:sz w:val="28"/>
          <w:szCs w:val="28"/>
        </w:rPr>
        <w:t>с</w:t>
      </w:r>
      <w:r w:rsidR="00C6691D" w:rsidRPr="004A4EFA">
        <w:rPr>
          <w:sz w:val="28"/>
          <w:szCs w:val="28"/>
        </w:rPr>
        <w:t>кий</w:t>
      </w:r>
      <w:r w:rsidRPr="004A4EFA">
        <w:rPr>
          <w:sz w:val="28"/>
          <w:szCs w:val="28"/>
        </w:rPr>
        <w:t>, ул.</w:t>
      </w:r>
      <w:r w:rsidR="005B32BA">
        <w:rPr>
          <w:sz w:val="28"/>
          <w:szCs w:val="28"/>
        </w:rPr>
        <w:t xml:space="preserve"> Толстого</w:t>
      </w:r>
      <w:r w:rsidRPr="004A4EFA">
        <w:rPr>
          <w:sz w:val="28"/>
          <w:szCs w:val="28"/>
        </w:rPr>
        <w:t xml:space="preserve">, </w:t>
      </w:r>
      <w:r w:rsidR="005B32BA">
        <w:rPr>
          <w:sz w:val="28"/>
          <w:szCs w:val="28"/>
        </w:rPr>
        <w:t>д. 29</w:t>
      </w:r>
      <w:r w:rsidRPr="004A4EFA">
        <w:rPr>
          <w:sz w:val="28"/>
          <w:szCs w:val="28"/>
        </w:rPr>
        <w:t xml:space="preserve">, </w:t>
      </w:r>
      <w:r w:rsidR="00C6691D" w:rsidRPr="004A4EFA">
        <w:rPr>
          <w:sz w:val="28"/>
          <w:szCs w:val="28"/>
        </w:rPr>
        <w:t>(</w:t>
      </w:r>
      <w:r w:rsidR="005B32BA">
        <w:rPr>
          <w:sz w:val="28"/>
          <w:szCs w:val="28"/>
        </w:rPr>
        <w:t>управление опеки и попечительства</w:t>
      </w:r>
      <w:r w:rsidR="00C6691D" w:rsidRPr="004A4EFA">
        <w:rPr>
          <w:sz w:val="28"/>
          <w:szCs w:val="28"/>
        </w:rPr>
        <w:t xml:space="preserve"> администрации </w:t>
      </w:r>
      <w:r w:rsidR="005B32BA">
        <w:rPr>
          <w:sz w:val="28"/>
          <w:szCs w:val="28"/>
        </w:rPr>
        <w:t xml:space="preserve">Кондинского </w:t>
      </w:r>
      <w:r w:rsidR="00C6691D" w:rsidRPr="004A4EFA">
        <w:rPr>
          <w:sz w:val="28"/>
          <w:szCs w:val="28"/>
        </w:rPr>
        <w:t>района)</w:t>
      </w:r>
      <w:r w:rsidRPr="004A4EFA">
        <w:rPr>
          <w:sz w:val="28"/>
          <w:szCs w:val="28"/>
        </w:rPr>
        <w:t xml:space="preserve">, кабинет </w:t>
      </w:r>
      <w:r w:rsidR="005B32BA">
        <w:rPr>
          <w:sz w:val="28"/>
          <w:szCs w:val="28"/>
        </w:rPr>
        <w:t>319</w:t>
      </w:r>
      <w:r w:rsidRPr="004A4EFA">
        <w:rPr>
          <w:sz w:val="28"/>
          <w:szCs w:val="28"/>
        </w:rPr>
        <w:t>, с 8.30 до 12.</w:t>
      </w:r>
      <w:r w:rsidR="00C6691D" w:rsidRPr="004A4EFA">
        <w:rPr>
          <w:sz w:val="28"/>
          <w:szCs w:val="28"/>
        </w:rPr>
        <w:t>0</w:t>
      </w:r>
      <w:r w:rsidRPr="004A4EFA">
        <w:rPr>
          <w:sz w:val="28"/>
          <w:szCs w:val="28"/>
        </w:rPr>
        <w:t>0, с 1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3</w:t>
      </w:r>
      <w:r w:rsidRPr="004A4EFA">
        <w:rPr>
          <w:sz w:val="28"/>
          <w:szCs w:val="28"/>
        </w:rPr>
        <w:t xml:space="preserve">0 до </w:t>
      </w:r>
      <w:r w:rsidR="00C6691D" w:rsidRPr="004A4EFA">
        <w:rPr>
          <w:sz w:val="28"/>
          <w:szCs w:val="28"/>
        </w:rPr>
        <w:t>17</w:t>
      </w:r>
      <w:r w:rsidRPr="004A4EFA">
        <w:rPr>
          <w:sz w:val="28"/>
          <w:szCs w:val="28"/>
        </w:rPr>
        <w:t>.</w:t>
      </w:r>
      <w:r w:rsidR="00C6691D" w:rsidRPr="004A4EFA">
        <w:rPr>
          <w:sz w:val="28"/>
          <w:szCs w:val="28"/>
        </w:rPr>
        <w:t>15</w:t>
      </w:r>
      <w:r w:rsidRPr="004A4EFA">
        <w:rPr>
          <w:sz w:val="28"/>
          <w:szCs w:val="28"/>
        </w:rPr>
        <w:t xml:space="preserve"> по рабочим дням.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Контактное лицо по вопросам сбора замечаний и предложений по нормативн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правов</w:t>
      </w:r>
      <w:r w:rsidR="00C6691D" w:rsidRPr="004A4EFA">
        <w:rPr>
          <w:sz w:val="28"/>
          <w:szCs w:val="28"/>
        </w:rPr>
        <w:t>ому</w:t>
      </w:r>
      <w:r w:rsidRPr="004A4EFA">
        <w:rPr>
          <w:sz w:val="28"/>
          <w:szCs w:val="28"/>
        </w:rPr>
        <w:t xml:space="preserve"> акт</w:t>
      </w:r>
      <w:r w:rsidR="00C6691D" w:rsidRPr="004A4EFA">
        <w:rPr>
          <w:sz w:val="28"/>
          <w:szCs w:val="28"/>
        </w:rPr>
        <w:t>у</w:t>
      </w:r>
      <w:r w:rsidRPr="004A4EFA">
        <w:rPr>
          <w:sz w:val="28"/>
          <w:szCs w:val="28"/>
        </w:rPr>
        <w:t xml:space="preserve">: </w:t>
      </w:r>
    </w:p>
    <w:p w:rsidR="000C7A97" w:rsidRPr="004A4EFA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 xml:space="preserve">- ФИО: </w:t>
      </w:r>
      <w:r w:rsidR="005B32BA">
        <w:rPr>
          <w:sz w:val="28"/>
          <w:szCs w:val="28"/>
        </w:rPr>
        <w:t>Минина Марина Анатольевна</w:t>
      </w:r>
      <w:r w:rsidRPr="004A4EFA">
        <w:rPr>
          <w:sz w:val="28"/>
          <w:szCs w:val="28"/>
        </w:rPr>
        <w:t xml:space="preserve">, </w:t>
      </w:r>
    </w:p>
    <w:p w:rsidR="00C6691D" w:rsidRPr="004A4EFA" w:rsidRDefault="005B32BA" w:rsidP="004A4EF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должность: начальник управления опеки и попечительства</w:t>
      </w:r>
      <w:r w:rsidR="00C6691D" w:rsidRPr="004A4EFA">
        <w:rPr>
          <w:sz w:val="28"/>
          <w:szCs w:val="28"/>
        </w:rPr>
        <w:t>,</w:t>
      </w:r>
    </w:p>
    <w:p w:rsidR="000C7A97" w:rsidRDefault="000C7A97" w:rsidP="004A4EFA">
      <w:pPr>
        <w:pStyle w:val="a3"/>
        <w:jc w:val="both"/>
        <w:rPr>
          <w:sz w:val="28"/>
          <w:szCs w:val="28"/>
        </w:rPr>
      </w:pPr>
      <w:r w:rsidRPr="004A4EFA">
        <w:rPr>
          <w:sz w:val="28"/>
          <w:szCs w:val="28"/>
        </w:rPr>
        <w:t>- рабочий телефон: 8(346</w:t>
      </w:r>
      <w:r w:rsidR="00C6691D" w:rsidRPr="004A4EFA">
        <w:rPr>
          <w:sz w:val="28"/>
          <w:szCs w:val="28"/>
        </w:rPr>
        <w:t>77</w:t>
      </w:r>
      <w:r w:rsidRPr="004A4EFA">
        <w:rPr>
          <w:sz w:val="28"/>
          <w:szCs w:val="28"/>
        </w:rPr>
        <w:t>)</w:t>
      </w:r>
      <w:r w:rsidR="00C6691D" w:rsidRPr="004A4EFA">
        <w:rPr>
          <w:sz w:val="28"/>
          <w:szCs w:val="28"/>
        </w:rPr>
        <w:t xml:space="preserve"> </w:t>
      </w:r>
      <w:r w:rsidR="005B32BA">
        <w:rPr>
          <w:sz w:val="28"/>
          <w:szCs w:val="28"/>
        </w:rPr>
        <w:t>35173</w:t>
      </w:r>
      <w:r w:rsidRPr="004A4EFA">
        <w:rPr>
          <w:sz w:val="28"/>
          <w:szCs w:val="28"/>
        </w:rPr>
        <w:t xml:space="preserve">, </w:t>
      </w:r>
    </w:p>
    <w:p w:rsidR="00D270DD" w:rsidRPr="00D270DD" w:rsidRDefault="00D270DD" w:rsidP="004A4EFA">
      <w:pPr>
        <w:pStyle w:val="a3"/>
        <w:jc w:val="both"/>
        <w:rPr>
          <w:sz w:val="28"/>
          <w:szCs w:val="28"/>
        </w:rPr>
      </w:pPr>
      <w:r w:rsidRPr="00D270DD">
        <w:rPr>
          <w:sz w:val="28"/>
          <w:szCs w:val="28"/>
        </w:rPr>
        <w:t xml:space="preserve">Дополнительно сообщаем, </w:t>
      </w:r>
      <w:r w:rsidR="005B32BA" w:rsidRPr="005B32BA">
        <w:rPr>
          <w:sz w:val="28"/>
          <w:szCs w:val="28"/>
        </w:rPr>
        <w:t xml:space="preserve">постановление администрации Кондинского района от 15 апреля 2019 № 618 «Об утверждении </w:t>
      </w:r>
      <w:r w:rsidR="005B32BA" w:rsidRPr="005B32BA">
        <w:rPr>
          <w:color w:val="000000"/>
          <w:sz w:val="28"/>
          <w:szCs w:val="28"/>
        </w:rPr>
        <w:t xml:space="preserve"> </w:t>
      </w:r>
      <w:r w:rsidR="005B32BA" w:rsidRPr="005B32BA">
        <w:rPr>
          <w:sz w:val="28"/>
          <w:szCs w:val="28"/>
        </w:rPr>
        <w:t xml:space="preserve">Порядка предоставления </w:t>
      </w:r>
      <w:r w:rsidR="005B32BA" w:rsidRPr="005B32BA">
        <w:rPr>
          <w:sz w:val="28"/>
          <w:szCs w:val="28"/>
        </w:rPr>
        <w:lastRenderedPageBreak/>
        <w:t xml:space="preserve">субсидии юридическим лицам независимо от их организационно-правовой формы (за исключением государственных, муниципальных учреждений) на возмещение затрат на предоставление услуг по подготовке </w:t>
      </w:r>
      <w:r w:rsidR="005B32BA" w:rsidRPr="005B32BA">
        <w:rPr>
          <w:rFonts w:eastAsia="Courier New"/>
          <w:bCs/>
          <w:sz w:val="28"/>
          <w:szCs w:val="28"/>
        </w:rPr>
        <w:t>лиц, желающих принять на воспитание в свою семью ребенка, оставшегося без попечения родителей, на территории Российской Федерации»</w:t>
      </w:r>
      <w:r w:rsidR="005B32BA">
        <w:rPr>
          <w:rFonts w:eastAsia="Courier New"/>
          <w:bCs/>
        </w:rPr>
        <w:t xml:space="preserve"> </w:t>
      </w:r>
      <w:r w:rsidRPr="00D270DD">
        <w:rPr>
          <w:sz w:val="28"/>
          <w:szCs w:val="28"/>
        </w:rPr>
        <w:t>размещен на интернет портале для публичного обсуждения проектов и действующих нормативных актов органов власти (</w:t>
      </w:r>
      <w:hyperlink r:id="rId4" w:history="1">
        <w:r w:rsidR="005B32BA" w:rsidRPr="00F901D3">
          <w:rPr>
            <w:rStyle w:val="a4"/>
            <w:sz w:val="28"/>
            <w:szCs w:val="28"/>
          </w:rPr>
          <w:t>http://regulation.admhmao.ru/projects</w:t>
        </w:r>
      </w:hyperlink>
      <w:r w:rsidRPr="00D270DD">
        <w:rPr>
          <w:sz w:val="28"/>
          <w:szCs w:val="28"/>
        </w:rPr>
        <w:t>) для участия граждан и юридических лиц в публичных обсуждениях на предмет выявления рисков нарушения антимонопольного законодательства.</w:t>
      </w:r>
    </w:p>
    <w:p w:rsidR="000C7A97" w:rsidRPr="000C7A97" w:rsidRDefault="000C7A97" w:rsidP="000C7A9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C7A97" w:rsidRPr="000C7A97" w:rsidSect="00D226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A97"/>
    <w:rsid w:val="000C7A97"/>
    <w:rsid w:val="00117140"/>
    <w:rsid w:val="001F7790"/>
    <w:rsid w:val="004A4EFA"/>
    <w:rsid w:val="005B32BA"/>
    <w:rsid w:val="00C6691D"/>
    <w:rsid w:val="00D22667"/>
    <w:rsid w:val="00D270DD"/>
    <w:rsid w:val="00DB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8C57E-503E-4295-80AC-AB6D265A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C7A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C7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C7A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7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egulation.admhmao.ru/proje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010901</dc:creator>
  <cp:keywords/>
  <dc:description/>
  <cp:lastModifiedBy>Admin</cp:lastModifiedBy>
  <cp:revision>4</cp:revision>
  <dcterms:created xsi:type="dcterms:W3CDTF">2020-06-10T10:10:00Z</dcterms:created>
  <dcterms:modified xsi:type="dcterms:W3CDTF">2020-06-15T12:06:00Z</dcterms:modified>
</cp:coreProperties>
</file>